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page_3_0"/>
      <w:r w:rsidRPr="00AF0CAE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45AEE09A" wp14:editId="60EB3EF2">
            <wp:simplePos x="0" y="0"/>
            <wp:positionH relativeFrom="page">
              <wp:posOffset>152400</wp:posOffset>
            </wp:positionH>
            <wp:positionV relativeFrom="page">
              <wp:posOffset>304800</wp:posOffset>
            </wp:positionV>
            <wp:extent cx="7556500" cy="104013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CAE" w:rsidRDefault="00AF0CAE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5086" w:rsidRDefault="005E5086" w:rsidP="00AF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75127F" w:rsidRPr="00C76403" w:rsidRDefault="002775A9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основах охраны здоровья граждан в российской федерации» от 9 ноября 2011 года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"О наркотических средствах и психотропных веществах""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677814" w:rsidRDefault="00677814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Создание в школе условий, направленных на предупреждение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асоциального поведения, среди подростков.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1.Научить подростков осознавать последствия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асоциального поведения.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Сформировать у подростков мотивацию на обучение, </w:t>
      </w:r>
      <w:r w:rsidR="005E5086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личностное развитие.</w:t>
      </w:r>
    </w:p>
    <w:p w:rsidR="00653D6B" w:rsidRP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Развить у </w:t>
      </w:r>
      <w:proofErr w:type="gram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653D6B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стремление к здоровому образу жизни.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653D6B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 1 год</w:t>
      </w: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127F"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подразделяется на две категории: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смешением социальных и личностных ценностей </w:t>
      </w:r>
      <w:proofErr w:type="gram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позитивных на негативные.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="005E5086"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</w:t>
      </w:r>
      <w:r w:rsidRPr="005E5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5E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информации.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анализа определяется, сколько детей нуждаются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Третий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этап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:rsidR="0075127F" w:rsidRPr="00C70DD6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</w:t>
      </w:r>
      <w:r w:rsidR="0065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педагог, педагог-психолог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:rsidR="0075127F" w:rsidRPr="00C76403" w:rsidRDefault="0075127F" w:rsidP="0078653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:rsidR="0075127F" w:rsidRPr="00C70DD6" w:rsidRDefault="0075127F" w:rsidP="00C70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только совместными усилиями всех специалистов будет обеспечена эффективность службы сопровождения учащихся по профилактике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  поведения.</w:t>
      </w:r>
    </w:p>
    <w:p w:rsidR="0075127F" w:rsidRPr="009154B1" w:rsidRDefault="0075127F" w:rsidP="00C70D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группе сверстников: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сверстников, друзья употребляющие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нежелание учиться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Школьные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низкий моральный уровень учителей и учеников, нормы способствующие употреблени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27F" w:rsidRPr="00C76403" w:rsidSect="005E508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План мероприятий </w:t>
      </w:r>
    </w:p>
    <w:p w:rsidR="0075127F" w:rsidRPr="005405FD" w:rsidRDefault="005E5086" w:rsidP="000A6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раннего предупреждения и коррекции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поведения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и подростков</w:t>
      </w:r>
      <w:r w:rsidR="000A6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C70D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</w:t>
      </w:r>
      <w:r w:rsidR="00C70DD6" w:rsidRPr="000A6B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="00C70D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C70DD6" w:rsidRPr="000A6B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24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tbl>
      <w:tblPr>
        <w:tblW w:w="103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57"/>
        <w:gridCol w:w="70"/>
        <w:gridCol w:w="3902"/>
        <w:gridCol w:w="1414"/>
        <w:gridCol w:w="2835"/>
        <w:gridCol w:w="1559"/>
      </w:tblGrid>
      <w:tr w:rsidR="0017437F" w:rsidRPr="00C76403" w:rsidTr="0017437F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437F" w:rsidRPr="00C76403" w:rsidTr="0017437F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7437F" w:rsidRPr="00C76403" w:rsidTr="00C70DD6">
        <w:trPr>
          <w:trHeight w:val="1234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1-11 классов и из родители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C70DD6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учащимися творческие объединения, секции, занятия внеурочной деятельности.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разных видах учёта.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C70DD6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 учащимися, состоящих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видах учёта.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5E5086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учётах в КДН и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C70DD6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C70DD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подопечные)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5E508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437F" w:rsidRPr="00C76403" w:rsidTr="00C70DD6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C7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C70DD6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познавательной сферы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внимания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Мюнстенберга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интеллекта (по методике ШТУР Гуревича).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интеллекта (по методике «Краткий отборочный тест» Бузина)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C7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C70DD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17437F" w:rsidRPr="00C76403" w:rsidTr="00C70DD6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развития личности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тревожности у подростков (шкала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тест Филипса, 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типа темперамента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акцентуаций характера у подростков (ПДО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Личко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опросник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Шмишека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агрессивности и конфликтности у подростков (опросник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потребности в поисках ощущений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М.Цукерман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импульсивности (по методике Е.П.Ильина).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мотивации профессиональной деятельности (по методике ДДО Е.А.Климова).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«совестливости» (по методике В.М.Мельникова).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эгоцентризма (по методике «Эгоцентрические ассоциации»).</w:t>
            </w:r>
          </w:p>
          <w:p w:rsidR="00D73268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отношения к употреблению ПАВ.</w:t>
            </w: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психологическое тестирование, направленное на выявление незаконного потребления наркотических средств и психотропных веществ. (Анкета Г.В. Латышева).</w:t>
            </w:r>
          </w:p>
          <w:p w:rsidR="00D73268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Методика «Прогноз»</w:t>
            </w: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разработана в ЛВМА им. С.М. Кирова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старшеклассника.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(по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Учащиеся, состоящие на учётах в КДН и ЗП,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C7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C70DD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классный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17437F" w:rsidRPr="00C76403" w:rsidTr="00C70DD6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родительских отношений (по методике «Подростки о родителях»).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семьи учащихся,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0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0A6B33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D73268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D73268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«Учимся строить отношения».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 чувствовать».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и безответственность. Что прячется за этими словами?»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быть молодым?»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– 6кл)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(8-11кл)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(2-11кл)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Pr="00C76403" w:rsidRDefault="000A6B33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181317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17437F" w:rsidRPr="00C76403" w:rsidTr="0017437F">
        <w:tc>
          <w:tcPr>
            <w:tcW w:w="4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Лектории: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законы жизни»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Default="000A6B33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81317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437F" w:rsidRPr="00C76403" w:rsidRDefault="00181317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17437F">
        <w:tc>
          <w:tcPr>
            <w:tcW w:w="4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81317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0A6B33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81317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</w:tr>
      <w:tr w:rsidR="00181317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правовой грамотности среди несовершеннолетних.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5-7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F2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опасно употребление ПАВ»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0A6B33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на железнодорожном транспорте и вокзалах.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пропаганде БДД, инспектор ОПДН, НДН 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 и безопасность», встречи с представителями службы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врачом-наркологом.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хорошо, что такое плохо»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у подростка правосознания, культуры поведения,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 за свои поступки в школе, семье, общественных местах» - памятки.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опасно мелкое хулиганство»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A52130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родителями. Профилактика семейного неблагополучия.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семей, находящихся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семей социально-незащищенной категории по месту жительства с целью обследования социально-бытовых условий проживания,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семьями и учащимися, оказание помощи на основани</w:t>
            </w:r>
            <w:r w:rsidR="0001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требований ФЗ № 120-99 года "О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основах системы профилактики безнадзорности и правонарушений несовершеннолетних"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родителями: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рава, обязанно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ответственность родителей;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отношений взрослых и детей;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ричины совершения несовершеннолетними противоправных действий, ответственность за совершение таковых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становлении личности ребенка;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мотивы </w:t>
            </w:r>
            <w:proofErr w:type="spellStart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 и подростков.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0A6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консультаций по вопросам оказания социальной, правовой, медицинской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для нуждающихся семей (детей).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состоящих на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ВШУ, КДН и ЗП, ПДН, службе социальной защиты населения.</w:t>
            </w:r>
          </w:p>
          <w:p w:rsidR="0017437F" w:rsidRPr="00C76403" w:rsidRDefault="000A6B33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(попечители)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приёмные родители.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30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правовые документы по профилактике правонарушений среди детей и подростков.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7437F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52130" w:rsidRPr="00C76403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методическом объединении классных руководителей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52130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A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«Пути решений конфликтных ситуаций в классном коллективе»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 в соответствии с планом ВШК.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52130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 учета несовершеннолетних, склонных к совершению правонарушений и преступлений.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52130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A5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A52130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учающимся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педагогам, родителям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0A6B33" w:rsidP="000A6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50FE1" w:rsidRPr="00C76403" w:rsidTr="005E5086">
        <w:tc>
          <w:tcPr>
            <w:tcW w:w="10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1" w:rsidRPr="00C76403" w:rsidRDefault="00E50FE1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банка данных об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(в течение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 занятий и успеваемостью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активному, развивающему досугу (кружки, секции)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педагог, руководители кружков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во внеурочной деятельности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неблагоприятных условий семейного, общественного воспитания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 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социально-педагогическим вопросам.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50FE1" w:rsidRPr="00C76403" w:rsidTr="005E5086">
        <w:tc>
          <w:tcPr>
            <w:tcW w:w="103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FE1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учащимися, состоящими на разных формах учета.</w:t>
            </w:r>
          </w:p>
        </w:tc>
      </w:tr>
      <w:tr w:rsidR="0017437F" w:rsidRPr="00C76403" w:rsidTr="00E50FE1">
        <w:tc>
          <w:tcPr>
            <w:tcW w:w="611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личностей учащихся и составление социально-психологических карточек учащихся, состоящих на ВШК, ОПДН, КДН и ЗП.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семейных взаимоотношений в семье учащихся с целью оказания социальной,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учётах в КДН и ЗП,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учащихся по месту жительства с целью выявления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 малообеспеченных и многодетных семей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232455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опеки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</w:t>
            </w:r>
            <w:proofErr w:type="spellEnd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не разных видах учёта.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индивидуально-профилактической работы с опекаемыми (подопечными), приёмными учащимися и состоящими на учётах в КДН и ЗП, ОПДН, ВШК,с целью предупреждения с их стороны нарушения Устава школы, противоправных действий.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75127F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18E" w:rsidRPr="00F2718E" w:rsidRDefault="000156D5" w:rsidP="00F2718E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F2718E" w:rsidRPr="00F2718E">
        <w:rPr>
          <w:rFonts w:ascii="Times New Roman" w:eastAsia="Calibri" w:hAnsi="Times New Roman" w:cs="Times New Roman"/>
          <w:b/>
          <w:i/>
          <w:sz w:val="28"/>
          <w:szCs w:val="28"/>
        </w:rPr>
        <w:t>Схема взаимодействия с районными и местными организациями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90"/>
        <w:gridCol w:w="2902"/>
        <w:gridCol w:w="697"/>
        <w:gridCol w:w="2489"/>
      </w:tblGrid>
      <w:tr w:rsidR="00F2718E" w:rsidRPr="00F2718E" w:rsidTr="005E5086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0A6B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МВД России «</w:t>
            </w:r>
            <w:proofErr w:type="spellStart"/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Боготольский</w:t>
            </w:r>
            <w:proofErr w:type="spellEnd"/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18E" w:rsidRPr="00F2718E" w:rsidRDefault="00AF0CA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30" type="#_x0000_t32" style="position:absolute;margin-left:-4.95pt;margin-top:30.65pt;width:3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AF0CAE" w:rsidP="000A6B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4" o:spid="_x0000_s1029" type="#_x0000_t32" style="position:absolute;left:0;text-align:left;margin-left:67.8pt;margin-top:62.9pt;width:0;height:21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">
                  <v:stroke startarrow="block" endarrow="block"/>
                </v:shape>
              </w:pict>
            </w:r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</w: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ОУ  </w:t>
            </w:r>
            <w:proofErr w:type="spellStart"/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Булатовская</w:t>
            </w:r>
            <w:proofErr w:type="spellEnd"/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718E" w:rsidRPr="00F2718E" w:rsidRDefault="00AF0CA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3" o:spid="_x0000_s1028" type="#_x0000_t32" style="position:absolute;margin-left:-3.8pt;margin-top:2.1pt;width:32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0A6B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 </w:t>
            </w:r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Боготоль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межрайонная больница»</w:t>
            </w:r>
          </w:p>
        </w:tc>
      </w:tr>
      <w:tr w:rsidR="00F2718E" w:rsidRPr="00F2718E" w:rsidTr="005E5086">
        <w:trPr>
          <w:gridBefore w:val="4"/>
          <w:wBefore w:w="7082" w:type="dxa"/>
          <w:trHeight w:val="349"/>
        </w:trPr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18E" w:rsidRPr="00F2718E" w:rsidRDefault="00AF0CA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2" o:spid="_x0000_s1027" type="#_x0000_t32" style="position:absolute;margin-left:-43.15pt;margin-top:1.35pt;width:36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Прямая со стрелкой 1" o:spid="_x0000_s1026" type="#_x0000_t32" style="position:absolute;margin-left:-219.4pt;margin-top:1.35pt;width:33.7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">
                  <v:stroke startarrow="block" endarrow="block"/>
                </v:shape>
              </w:pict>
            </w:r>
          </w:p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718E" w:rsidRPr="00F2718E" w:rsidTr="005E5086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0A6B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социальной защиты населения </w:t>
            </w:r>
            <w:proofErr w:type="spellStart"/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Боготоль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0A6B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6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Боготоль</w:t>
            </w:r>
            <w:r w:rsidR="000A6B33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="000A6B33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0A6B33" w:rsidP="000A6B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Чайковская сельская администрация</w:t>
            </w:r>
          </w:p>
        </w:tc>
      </w:tr>
      <w:tr w:rsidR="00F2718E" w:rsidRPr="00F2718E" w:rsidTr="005E5086">
        <w:trPr>
          <w:trHeight w:val="311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718E" w:rsidRPr="00F2718E" w:rsidRDefault="00F2718E" w:rsidP="00F271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5127F" w:rsidRPr="00C76403" w:rsidRDefault="0075127F" w:rsidP="00232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конечные результаты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55" w:rsidRPr="00C76403" w:rsidRDefault="0023245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Анцыферова Л.И. Психология формирования и развития личности [Текст]: Сборник статей Л.И. Анцыферова. М: Наука 1981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 Н.Ф. Возрастная психология [Текст]: Социальная работа школы с семьей курс лекций / Н.Ф. Добрынин В.Н. Гуров; под ред. Н.Ф. Добрынина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Педагогическое общество России, Москва 2002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 И.В. «Психологические программы развития личности в подростковом и старшем школьном возрасте» [Текст]: методическое пособие/ И.В. Дубровина «Академия» 1995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Кащенко В.П. Педагогическая коррекция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недостатков характера у детей и подростков [Текст]: Кн. для учителя / В.П. Кащенко - 2-е изд.—М.: Просвещение, 1994.—223 с.: ил.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 А.Г. «Психологические основы перевоспитания нарушителя прав» [Текст]: юридическая литература / А.Г. Ковалев Москва 1968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«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для детей с проблемами в развитии» [Текст]: научно-практическое пособие / И.И.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Санкт-Петербург 2003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Михайлина, М.Ю. Психологическая помощь подростку в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клизисных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 [Текст]: Профилактика, технологии, консультирование, занятия, тренинги / М.Ю. Михайлина, М.А. Павлова.- Волгоград: Учитель, 2009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Никитина, Н.И. «Методика и технология работы социального педагога» [Текст]: методическое пособие/ Н.И. Никитина, М.Ф. Глухова Москва 2005г.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Потанин, Г.М. «Методика предупреждения отклоняющего поведения несовершеннолетних» [Текст]: учебное пособие / Г.М. Потанин, М.А.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Алемаскин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МГПИ им. Н.К.Крупской, 1987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 А.В. Социальная психология [Текст]: учебник для студентов ВУЗов / под ред. А.В. Петровского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Пырочкина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С.А. Психолого-педагогическая и социальная поддержка подростков [Текст]: Программы, групповые занятия, проектная деятельность / С.А.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Пырочкина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Погорелова. – Волгоград: Учитель, 2008г.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«Психология подростка» [Текст]: А.А.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«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пресс» 2003г.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Система работы по профилактике правонарушений среди несовершеннолетних в образовательных учреждений [Текст]: методическое пособие/ Г.А.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Волгоград 2006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Шишковец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Справочник социального педагога [Текст]: методическое пособие / Т.А.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Шишковец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-М.: ВАКО, 2005.</w:t>
      </w:r>
    </w:p>
    <w:p w:rsidR="00787E7B" w:rsidRPr="00C76403" w:rsidRDefault="00787E7B">
      <w:pPr>
        <w:rPr>
          <w:rFonts w:ascii="Times New Roman" w:hAnsi="Times New Roman" w:cs="Times New Roman"/>
          <w:sz w:val="24"/>
          <w:szCs w:val="24"/>
        </w:rPr>
      </w:pPr>
    </w:p>
    <w:sectPr w:rsidR="00787E7B" w:rsidRPr="00C76403" w:rsidSect="001743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FFA"/>
    <w:rsid w:val="000156D5"/>
    <w:rsid w:val="000A6B33"/>
    <w:rsid w:val="0017437F"/>
    <w:rsid w:val="00181317"/>
    <w:rsid w:val="00232455"/>
    <w:rsid w:val="002775A9"/>
    <w:rsid w:val="003F1DA6"/>
    <w:rsid w:val="00430FFA"/>
    <w:rsid w:val="005405FD"/>
    <w:rsid w:val="005778F1"/>
    <w:rsid w:val="005E5086"/>
    <w:rsid w:val="00653D6B"/>
    <w:rsid w:val="00677814"/>
    <w:rsid w:val="00713188"/>
    <w:rsid w:val="0075127F"/>
    <w:rsid w:val="00786537"/>
    <w:rsid w:val="00787E7B"/>
    <w:rsid w:val="008053F6"/>
    <w:rsid w:val="0080790B"/>
    <w:rsid w:val="0084652A"/>
    <w:rsid w:val="009154B1"/>
    <w:rsid w:val="00A33989"/>
    <w:rsid w:val="00A52130"/>
    <w:rsid w:val="00AF0CAE"/>
    <w:rsid w:val="00C574DD"/>
    <w:rsid w:val="00C70DD6"/>
    <w:rsid w:val="00C76403"/>
    <w:rsid w:val="00D73268"/>
    <w:rsid w:val="00E50FE1"/>
    <w:rsid w:val="00F2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"/>
        <o:r id="V:Rule3" type="connector" idref="#Прямая со стрелкой 2"/>
        <o:r id="V:Rule4" type="connector" idref="#Прямая со стрелкой 4"/>
        <o:r id="V:Rule5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7E2E-4BF6-4E68-9BE5-6684FAEA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2023-10-17T09:25:00Z</cp:lastPrinted>
  <dcterms:created xsi:type="dcterms:W3CDTF">2019-09-05T03:53:00Z</dcterms:created>
  <dcterms:modified xsi:type="dcterms:W3CDTF">2023-10-17T09:55:00Z</dcterms:modified>
</cp:coreProperties>
</file>